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40E0" w14:textId="592B8FA1" w:rsidR="00C45AAC" w:rsidRDefault="00FB05DB" w:rsidP="00FB05DB">
      <w:pPr>
        <w:ind w:left="-851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20DDE43" wp14:editId="2E15E337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12776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62" y="20965"/>
                <wp:lineTo x="2116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5" b="32000"/>
                    <a:stretch/>
                  </pic:blipFill>
                  <pic:spPr bwMode="auto">
                    <a:xfrm>
                      <a:off x="0" y="0"/>
                      <a:ext cx="1127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6C20BCA" wp14:editId="7F47D90A">
            <wp:extent cx="175260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F251A" w14:textId="5A706334" w:rsidR="00C45AAC" w:rsidRPr="009C2844" w:rsidRDefault="00C45AAC" w:rsidP="00C45AAC">
      <w:pPr>
        <w:jc w:val="center"/>
        <w:rPr>
          <w:b/>
          <w:bCs/>
          <w:sz w:val="28"/>
          <w:szCs w:val="28"/>
        </w:rPr>
      </w:pPr>
      <w:r w:rsidRPr="009C2844">
        <w:rPr>
          <w:b/>
          <w:bCs/>
          <w:sz w:val="28"/>
          <w:szCs w:val="28"/>
        </w:rPr>
        <w:t>Ενημερωτική ημερίδα της  Γενικής Διεύθυνσης του Γενικού Χημείου του Κράτους</w:t>
      </w:r>
    </w:p>
    <w:p w14:paraId="7A30C022" w14:textId="02129588" w:rsidR="00C45AAC" w:rsidRPr="009C2844" w:rsidRDefault="00C45AAC" w:rsidP="00C45AAC">
      <w:pPr>
        <w:jc w:val="center"/>
        <w:rPr>
          <w:b/>
          <w:bCs/>
          <w:color w:val="FF9966"/>
          <w:sz w:val="28"/>
          <w:szCs w:val="28"/>
        </w:rPr>
      </w:pPr>
      <w:r w:rsidRPr="009C2844">
        <w:rPr>
          <w:b/>
          <w:bCs/>
          <w:color w:val="FF9966"/>
          <w:sz w:val="28"/>
          <w:szCs w:val="28"/>
        </w:rPr>
        <w:t>"Τι πρέπει να προσέχει ο καταναλωτής για τα τρόφιμα και ποτά που καταναλώνει"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C45AAC" w14:paraId="27A30CDF" w14:textId="77777777" w:rsidTr="00B43108">
        <w:trPr>
          <w:trHeight w:val="659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FF9966"/>
            <w:vAlign w:val="center"/>
          </w:tcPr>
          <w:p w14:paraId="280374C2" w14:textId="0C611A62" w:rsidR="00C45AAC" w:rsidRPr="009C2844" w:rsidRDefault="00C45AAC" w:rsidP="00C45AAC">
            <w:pPr>
              <w:jc w:val="center"/>
              <w:rPr>
                <w:b/>
                <w:bCs/>
              </w:rPr>
            </w:pPr>
            <w:r w:rsidRPr="009C2844">
              <w:rPr>
                <w:b/>
                <w:bCs/>
                <w:sz w:val="28"/>
                <w:szCs w:val="28"/>
              </w:rPr>
              <w:t>Τετάρτη 23 Δεκεμβρίου 2020</w:t>
            </w:r>
          </w:p>
        </w:tc>
      </w:tr>
      <w:tr w:rsidR="00C45AAC" w14:paraId="28286BDB" w14:textId="77777777" w:rsidTr="00B43108">
        <w:trPr>
          <w:trHeight w:val="172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637A3FD1" w14:textId="77777777" w:rsidR="00B43108" w:rsidRDefault="00B43108">
            <w:pPr>
              <w:rPr>
                <w:sz w:val="24"/>
                <w:szCs w:val="24"/>
              </w:rPr>
            </w:pPr>
          </w:p>
          <w:p w14:paraId="686C0077" w14:textId="77777777" w:rsidR="00B43108" w:rsidRDefault="00B43108">
            <w:pPr>
              <w:rPr>
                <w:sz w:val="24"/>
                <w:szCs w:val="24"/>
              </w:rPr>
            </w:pPr>
          </w:p>
          <w:p w14:paraId="3C76B1A7" w14:textId="77777777" w:rsidR="00B43108" w:rsidRDefault="00B43108">
            <w:pPr>
              <w:rPr>
                <w:sz w:val="24"/>
                <w:szCs w:val="24"/>
              </w:rPr>
            </w:pPr>
          </w:p>
          <w:p w14:paraId="35318B0C" w14:textId="125AB24B" w:rsidR="00C45AAC" w:rsidRPr="009C2844" w:rsidRDefault="00B43108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30-10</w:t>
            </w:r>
            <w:r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</w:tcPr>
          <w:p w14:paraId="1F2DA10A" w14:textId="229BCCE1" w:rsidR="00C45AAC" w:rsidRPr="009C2844" w:rsidRDefault="006157C0">
            <w:pPr>
              <w:rPr>
                <w:b/>
                <w:bCs/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Άνοιγμα της ενημερωτικής ημερίδας</w:t>
            </w:r>
          </w:p>
          <w:p w14:paraId="27DE07FA" w14:textId="77777777" w:rsidR="006157C0" w:rsidRPr="009C2844" w:rsidRDefault="006157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2844">
              <w:rPr>
                <w:b/>
                <w:bCs/>
                <w:sz w:val="24"/>
                <w:szCs w:val="24"/>
              </w:rPr>
              <w:t>Δρ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Ευαγγελή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Μπίλλα</w:t>
            </w:r>
            <w:proofErr w:type="spellEnd"/>
          </w:p>
          <w:p w14:paraId="49E1DFAE" w14:textId="648B5A79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Προϊσταμένη της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Σχεδιασμού και Υποστήριξης </w:t>
            </w:r>
            <w:r w:rsidR="00A8175E">
              <w:rPr>
                <w:sz w:val="24"/>
                <w:szCs w:val="24"/>
              </w:rPr>
              <w:t xml:space="preserve">Εργαστηρίων </w:t>
            </w:r>
            <w:r w:rsidRPr="009C2844">
              <w:rPr>
                <w:sz w:val="24"/>
                <w:szCs w:val="24"/>
              </w:rPr>
              <w:t>της Γενικής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του Γενικού Χημείου του Κράτους (ΓΔ ΓΧΚ)</w:t>
            </w:r>
          </w:p>
          <w:p w14:paraId="48B02280" w14:textId="5D67FCDD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Συντονίστρια της Ημερίδας</w:t>
            </w:r>
          </w:p>
        </w:tc>
      </w:tr>
      <w:tr w:rsidR="00C45AAC" w14:paraId="705BE90C" w14:textId="77777777" w:rsidTr="00B43108">
        <w:trPr>
          <w:trHeight w:val="84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467651F0" w14:textId="77777777" w:rsidR="00C45AAC" w:rsidRDefault="00C45AAC">
            <w:pPr>
              <w:rPr>
                <w:sz w:val="24"/>
                <w:szCs w:val="24"/>
              </w:rPr>
            </w:pPr>
          </w:p>
          <w:p w14:paraId="560C8984" w14:textId="77777777" w:rsidR="00FB05DB" w:rsidRDefault="00FB05DB">
            <w:pPr>
              <w:rPr>
                <w:sz w:val="24"/>
                <w:szCs w:val="24"/>
              </w:rPr>
            </w:pPr>
          </w:p>
          <w:p w14:paraId="31BE84DB" w14:textId="44323AF4" w:rsidR="00FB05DB" w:rsidRPr="009C2844" w:rsidRDefault="00FB05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74FB864B" w14:textId="3598CF48" w:rsidR="00C45AAC" w:rsidRPr="009C2844" w:rsidRDefault="006157C0">
            <w:pPr>
              <w:rPr>
                <w:sz w:val="24"/>
                <w:szCs w:val="24"/>
              </w:rPr>
            </w:pP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Χαιρετισμός από τον Διοικητή της Ανεξάρτητης Αρχής Δημοσίων Εσόδων κ. </w:t>
            </w:r>
            <w:r w:rsidRPr="00FB05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Γεώργιο </w:t>
            </w:r>
            <w:proofErr w:type="spellStart"/>
            <w:r w:rsidRPr="00FB05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Πιτσιλή</w:t>
            </w:r>
            <w:proofErr w:type="spellEnd"/>
          </w:p>
        </w:tc>
      </w:tr>
      <w:tr w:rsidR="00C45AAC" w14:paraId="5072F01E" w14:textId="77777777" w:rsidTr="00B43108">
        <w:trPr>
          <w:trHeight w:val="140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10870AA" w14:textId="0528ABFA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40-10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7AC25DAF" w14:textId="77777777" w:rsidR="006157C0" w:rsidRPr="009C2844" w:rsidRDefault="006157C0">
            <w:pPr>
              <w:rPr>
                <w:sz w:val="24"/>
                <w:szCs w:val="24"/>
              </w:rPr>
            </w:pP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 ρόλος του Γ</w:t>
            </w:r>
            <w:r w:rsidRPr="009C28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ενικού Χημείου του Κράτους </w:t>
            </w: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στην προστασία του καταναλωτή και της δημόσιας υγείας</w:t>
            </w:r>
            <w:r w:rsidRPr="009C2844">
              <w:rPr>
                <w:sz w:val="24"/>
                <w:szCs w:val="24"/>
              </w:rPr>
              <w:t xml:space="preserve"> </w:t>
            </w:r>
          </w:p>
          <w:p w14:paraId="0BD6F49D" w14:textId="1FA02E70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Δρ. Σοφία Ζήση,</w:t>
            </w:r>
            <w:r w:rsidRPr="009C2844">
              <w:rPr>
                <w:sz w:val="24"/>
                <w:szCs w:val="24"/>
              </w:rPr>
              <w:t xml:space="preserve"> Προϊσταμένη της Γενικής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του Γενικού Χημείου του Κράτους </w:t>
            </w:r>
          </w:p>
        </w:tc>
      </w:tr>
      <w:tr w:rsidR="00C45AAC" w14:paraId="37488BCF" w14:textId="77777777" w:rsidTr="00B43108">
        <w:trPr>
          <w:trHeight w:val="97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64729ADE" w14:textId="4A655F31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50-11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5067B7A3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Τα μυστικά της ετικέτας στα τρόφιμα και στα ποτά</w:t>
            </w:r>
            <w:r w:rsidRPr="009C2844">
              <w:rPr>
                <w:sz w:val="24"/>
                <w:szCs w:val="24"/>
              </w:rPr>
              <w:tab/>
            </w:r>
          </w:p>
          <w:p w14:paraId="1BAC2D0A" w14:textId="1C7768AC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Διονυσία 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Στεφανίτση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Προϊσταμένη της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Αλκοόλης και Τροφίμων της ΓΔ ΓΧΚ</w:t>
            </w:r>
          </w:p>
        </w:tc>
      </w:tr>
      <w:tr w:rsidR="00C45AAC" w14:paraId="55F09769" w14:textId="77777777" w:rsidTr="00B43108">
        <w:trPr>
          <w:trHeight w:val="988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528605C" w14:textId="0C2B4192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00-11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5789D8E8" w14:textId="77777777" w:rsidR="00B43108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Έλεγχος ποιότητας και ασφάλειας αλκοολούχων ποτών στο ΓΧΚ</w:t>
            </w:r>
          </w:p>
          <w:p w14:paraId="2905934C" w14:textId="1FA6A80E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Νικόλαος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Ζούλης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Προϊστάμενος του Τμήματος  Δ΄ της Α΄ Χημικής Υπηρεσίας Αθηνών</w:t>
            </w:r>
          </w:p>
        </w:tc>
      </w:tr>
      <w:tr w:rsidR="00C45AAC" w14:paraId="3544C691" w14:textId="77777777" w:rsidTr="00B43108">
        <w:trPr>
          <w:trHeight w:val="9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9ED77F5" w14:textId="50A11044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10-11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04001B6E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Τρόφιμα που προκαλούν αλλεργίες: Μύθοι και πραγματικότητα</w:t>
            </w:r>
          </w:p>
          <w:p w14:paraId="761F9930" w14:textId="03B464E9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Δρ. Συμεών Κυριακίδης</w:t>
            </w:r>
            <w:r w:rsidRPr="009C2844">
              <w:rPr>
                <w:sz w:val="24"/>
                <w:szCs w:val="24"/>
              </w:rPr>
              <w:t xml:space="preserve">, Προϊστάμενος του Τμήματος  Β΄ της Α΄ Χημικής Υπηρεσίας Αθηνών </w:t>
            </w:r>
          </w:p>
        </w:tc>
      </w:tr>
      <w:tr w:rsidR="006157C0" w14:paraId="4AB94FD9" w14:textId="77777777" w:rsidTr="00B43108">
        <w:trPr>
          <w:trHeight w:val="127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25269C4" w14:textId="0FB4DDFF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20-11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3D401858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Υλικά σε επαφή με τρόφιμα : Τι πρέπει να γνωρίζουν οι καταναλωτές για την ασφαλή χρήση τους</w:t>
            </w:r>
            <w:r w:rsidRPr="009C2844">
              <w:rPr>
                <w:sz w:val="24"/>
                <w:szCs w:val="24"/>
              </w:rPr>
              <w:tab/>
            </w:r>
            <w:r w:rsidRPr="009C2844">
              <w:rPr>
                <w:sz w:val="24"/>
                <w:szCs w:val="24"/>
              </w:rPr>
              <w:tab/>
            </w:r>
          </w:p>
          <w:p w14:paraId="7EB040F7" w14:textId="51DD57E3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Ευγενία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Δεσύπρη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χημικός του Τμήματος  Β΄ της Β΄ Χημικής Υπηρεσίας Αθηνών</w:t>
            </w:r>
            <w:r w:rsidRPr="009C2844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157C0" w14:paraId="45EFD991" w14:textId="77777777" w:rsidTr="00B43108">
        <w:trPr>
          <w:trHeight w:val="161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24CCEB7" w14:textId="1816E9A8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084B6032" w14:textId="77777777" w:rsidR="006157C0" w:rsidRPr="009C2844" w:rsidRDefault="006157C0">
            <w:pPr>
              <w:rPr>
                <w:sz w:val="24"/>
                <w:szCs w:val="24"/>
              </w:rPr>
            </w:pPr>
            <w:proofErr w:type="spellStart"/>
            <w:r w:rsidRPr="009C2844">
              <w:rPr>
                <w:sz w:val="24"/>
                <w:szCs w:val="24"/>
              </w:rPr>
              <w:t>Oι</w:t>
            </w:r>
            <w:proofErr w:type="spellEnd"/>
            <w:r w:rsidRPr="009C2844">
              <w:rPr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sz w:val="24"/>
                <w:szCs w:val="24"/>
              </w:rPr>
              <w:t>πολυκυκλικοί</w:t>
            </w:r>
            <w:proofErr w:type="spellEnd"/>
            <w:r w:rsidRPr="009C2844">
              <w:rPr>
                <w:sz w:val="24"/>
                <w:szCs w:val="24"/>
              </w:rPr>
              <w:t xml:space="preserve"> αρωματικοί υδρογονάνθρακες (</w:t>
            </w:r>
            <w:proofErr w:type="spellStart"/>
            <w:r w:rsidRPr="009C2844">
              <w:rPr>
                <w:sz w:val="24"/>
                <w:szCs w:val="24"/>
              </w:rPr>
              <w:t>PAH's</w:t>
            </w:r>
            <w:proofErr w:type="spellEnd"/>
            <w:r w:rsidRPr="009C2844">
              <w:rPr>
                <w:sz w:val="24"/>
                <w:szCs w:val="24"/>
              </w:rPr>
              <w:t>)στο πιάτο σας.  Που κρύβονται και πόσο επικίνδυνοι είναι; Μπορούμε να τους αποφύγουμε;</w:t>
            </w:r>
            <w:r w:rsidRPr="009C2844">
              <w:rPr>
                <w:sz w:val="24"/>
                <w:szCs w:val="24"/>
              </w:rPr>
              <w:tab/>
            </w:r>
            <w:r w:rsidRPr="009C2844">
              <w:rPr>
                <w:sz w:val="24"/>
                <w:szCs w:val="24"/>
              </w:rPr>
              <w:tab/>
            </w:r>
          </w:p>
          <w:p w14:paraId="77A311D4" w14:textId="0A9D4A4E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Δημήτριος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Χρυσαφίδης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χημικός του Τμήματος  Β΄ της Α΄ Χημικής Υπηρεσίας Αθηνών </w:t>
            </w:r>
            <w:r w:rsidRPr="009C2844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C45AAC" w14:paraId="5E21C061" w14:textId="77777777" w:rsidTr="00B43108">
        <w:trPr>
          <w:trHeight w:val="571"/>
        </w:trPr>
        <w:tc>
          <w:tcPr>
            <w:tcW w:w="1980" w:type="dxa"/>
            <w:tcBorders>
              <w:top w:val="nil"/>
            </w:tcBorders>
          </w:tcPr>
          <w:p w14:paraId="2A827388" w14:textId="0A223EE9" w:rsidR="00C45AAC" w:rsidRPr="009C2844" w:rsidRDefault="00A81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9C2844" w:rsidRPr="009C2844">
              <w:rPr>
                <w:sz w:val="24"/>
                <w:szCs w:val="24"/>
              </w:rPr>
              <w:t>0-12:00</w:t>
            </w:r>
          </w:p>
        </w:tc>
        <w:tc>
          <w:tcPr>
            <w:tcW w:w="6804" w:type="dxa"/>
            <w:tcBorders>
              <w:top w:val="nil"/>
            </w:tcBorders>
          </w:tcPr>
          <w:p w14:paraId="6996ED7D" w14:textId="33140665" w:rsidR="00C45AAC" w:rsidRPr="00B43108" w:rsidRDefault="009C2844">
            <w:pPr>
              <w:rPr>
                <w:b/>
                <w:bCs/>
                <w:sz w:val="24"/>
                <w:szCs w:val="24"/>
              </w:rPr>
            </w:pPr>
            <w:r w:rsidRPr="00B43108">
              <w:rPr>
                <w:b/>
                <w:bCs/>
                <w:sz w:val="24"/>
                <w:szCs w:val="24"/>
              </w:rPr>
              <w:t>Συζήτηση – Απαντήσεις στις ερωτήσεις των συμμετεχόντων</w:t>
            </w:r>
          </w:p>
        </w:tc>
      </w:tr>
    </w:tbl>
    <w:p w14:paraId="2C999969" w14:textId="5E53227B" w:rsidR="006157C0" w:rsidRDefault="006157C0" w:rsidP="00A8175E"/>
    <w:sectPr w:rsidR="006157C0" w:rsidSect="00FB05D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AC"/>
    <w:rsid w:val="002A0CE5"/>
    <w:rsid w:val="006157C0"/>
    <w:rsid w:val="009C2844"/>
    <w:rsid w:val="00A8175E"/>
    <w:rsid w:val="00B43108"/>
    <w:rsid w:val="00C45AAC"/>
    <w:rsid w:val="00F60642"/>
    <w:rsid w:val="00FB05DB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25D"/>
  <w15:chartTrackingRefBased/>
  <w15:docId w15:val="{9434D8D8-64C0-46B9-B28E-B9832D1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8813-5D3C-435E-B5F3-E4E5AD4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 Billa</dc:creator>
  <cp:keywords/>
  <dc:description/>
  <cp:lastModifiedBy>ΓΙΑΝΝΗΣ ΚΩΝΣΤΑΝΤΙΝΟΥ</cp:lastModifiedBy>
  <cp:revision>2</cp:revision>
  <dcterms:created xsi:type="dcterms:W3CDTF">2020-12-22T13:56:00Z</dcterms:created>
  <dcterms:modified xsi:type="dcterms:W3CDTF">2020-12-22T13:56:00Z</dcterms:modified>
</cp:coreProperties>
</file>